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C5" w:rsidRDefault="00F331C5">
      <w:r>
        <w:t xml:space="preserve">Должен содержать ссылку  </w:t>
      </w:r>
      <w:r w:rsidRPr="00F331C5">
        <w:t>https://mintrud.gov.ru/ministry/programms/anticorruption/9/13</w:t>
      </w:r>
    </w:p>
    <w:sectPr w:rsidR="006A5BC5" w:rsidSect="006A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1C5"/>
    <w:rsid w:val="004D3094"/>
    <w:rsid w:val="006A5BC5"/>
    <w:rsid w:val="00F3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2024-07-17T06:38:00Z</dcterms:created>
  <dcterms:modified xsi:type="dcterms:W3CDTF">2024-07-17T06:38:00Z</dcterms:modified>
</cp:coreProperties>
</file>